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9BE" w:rsidRPr="00F2585F" w:rsidRDefault="008809BE" w:rsidP="008809BE">
      <w:pPr>
        <w:pStyle w:val="Style42"/>
        <w:widowControl/>
        <w:spacing w:line="240" w:lineRule="auto"/>
        <w:ind w:right="1392"/>
        <w:rPr>
          <w:bCs/>
          <w:sz w:val="28"/>
          <w:szCs w:val="28"/>
        </w:rPr>
      </w:pPr>
      <w:bookmarkStart w:id="0" w:name="bookmark0"/>
      <w:r>
        <w:rPr>
          <w:sz w:val="28"/>
          <w:szCs w:val="28"/>
        </w:rPr>
        <w:t xml:space="preserve">3 </w:t>
      </w:r>
      <w:r w:rsidRPr="00A75CEC">
        <w:rPr>
          <w:sz w:val="28"/>
          <w:szCs w:val="28"/>
        </w:rPr>
        <w:t>ОСНОВНЫЕ СВЕДЕНИЯ О СТРОЕНИИ ЗЕМЛИ</w:t>
      </w:r>
      <w:bookmarkEnd w:id="0"/>
    </w:p>
    <w:p w:rsidR="008809BE" w:rsidRPr="00A75CEC" w:rsidRDefault="008809BE" w:rsidP="008809BE">
      <w:pPr>
        <w:ind w:left="567" w:firstLine="0"/>
      </w:pPr>
    </w:p>
    <w:p w:rsidR="008809BE" w:rsidRPr="00A75CEC" w:rsidRDefault="008809BE" w:rsidP="008809BE">
      <w:pPr>
        <w:ind w:left="567" w:firstLine="0"/>
        <w:rPr>
          <w:sz w:val="28"/>
          <w:szCs w:val="28"/>
        </w:rPr>
      </w:pPr>
      <w:r w:rsidRPr="00A75CEC">
        <w:rPr>
          <w:sz w:val="28"/>
          <w:szCs w:val="28"/>
        </w:rPr>
        <w:t>План:</w:t>
      </w:r>
    </w:p>
    <w:p w:rsidR="008809BE" w:rsidRPr="00A75CEC" w:rsidRDefault="008809BE" w:rsidP="008809BE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A75CEC">
        <w:rPr>
          <w:sz w:val="28"/>
          <w:szCs w:val="28"/>
        </w:rPr>
        <w:t>Форма Земли.</w:t>
      </w:r>
    </w:p>
    <w:p w:rsidR="008809BE" w:rsidRPr="00A75CEC" w:rsidRDefault="008809BE" w:rsidP="008809BE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A75CEC">
        <w:rPr>
          <w:sz w:val="28"/>
          <w:szCs w:val="28"/>
        </w:rPr>
        <w:t>Литосфера Земли.</w:t>
      </w:r>
    </w:p>
    <w:p w:rsidR="008809BE" w:rsidRPr="00A75CEC" w:rsidRDefault="008809BE" w:rsidP="008809BE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A75CEC">
        <w:rPr>
          <w:sz w:val="28"/>
          <w:szCs w:val="28"/>
        </w:rPr>
        <w:t>Атмосфера Земли.</w:t>
      </w:r>
    </w:p>
    <w:p w:rsidR="008809BE" w:rsidRPr="00A75CEC" w:rsidRDefault="008809BE" w:rsidP="008809BE">
      <w:pPr>
        <w:numPr>
          <w:ilvl w:val="0"/>
          <w:numId w:val="1"/>
        </w:numPr>
        <w:ind w:left="0" w:firstLine="0"/>
        <w:rPr>
          <w:sz w:val="28"/>
          <w:szCs w:val="28"/>
        </w:rPr>
      </w:pPr>
      <w:r w:rsidRPr="00A75CEC">
        <w:rPr>
          <w:sz w:val="28"/>
          <w:szCs w:val="28"/>
        </w:rPr>
        <w:t>Гидросфера Земли.</w:t>
      </w:r>
    </w:p>
    <w:p w:rsidR="008809BE" w:rsidRPr="00C2448E" w:rsidRDefault="008809BE" w:rsidP="008809BE">
      <w:pPr>
        <w:pStyle w:val="1"/>
        <w:shd w:val="clear" w:color="auto" w:fill="auto"/>
        <w:tabs>
          <w:tab w:val="left" w:pos="889"/>
        </w:tabs>
        <w:spacing w:before="0" w:line="240" w:lineRule="auto"/>
        <w:ind w:firstLine="0"/>
        <w:rPr>
          <w:rFonts w:ascii="Times New Roman" w:hAnsi="Times New Roman"/>
          <w:sz w:val="28"/>
          <w:szCs w:val="28"/>
        </w:rPr>
      </w:pPr>
    </w:p>
    <w:p w:rsidR="008809BE" w:rsidRPr="00C2448E" w:rsidRDefault="008809BE" w:rsidP="008809BE">
      <w:pPr>
        <w:pStyle w:val="1"/>
        <w:shd w:val="clear" w:color="auto" w:fill="auto"/>
        <w:spacing w:before="0" w:line="240" w:lineRule="auto"/>
        <w:ind w:left="40" w:right="60" w:firstLine="660"/>
        <w:rPr>
          <w:rFonts w:ascii="Times New Roman" w:hAnsi="Times New Roman"/>
          <w:sz w:val="28"/>
          <w:szCs w:val="28"/>
        </w:rPr>
      </w:pP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Форма Земли (геоид) близка к сплюснутому эллипсоиду. Расстояние точек геоида, до точек аппроксимирующего его эллипсоида составляет до </w:t>
      </w:r>
      <w:r w:rsidRPr="00C2448E">
        <w:rPr>
          <w:rStyle w:val="0pt"/>
          <w:rFonts w:eastAsia="Lucida Sans Unicode"/>
          <w:b w:val="0"/>
          <w:sz w:val="28"/>
          <w:szCs w:val="28"/>
        </w:rPr>
        <w:t>100</w:t>
      </w:r>
      <w:r w:rsidRPr="00C2448E">
        <w:rPr>
          <w:rStyle w:val="0pt"/>
          <w:rFonts w:eastAsia="Lucida Sans Unicode"/>
          <w:sz w:val="28"/>
          <w:szCs w:val="28"/>
        </w:rPr>
        <w:t xml:space="preserve"> 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метров. Средний диаметр планеты примерно равен </w:t>
      </w:r>
      <w:r w:rsidRPr="00C2448E">
        <w:rPr>
          <w:rStyle w:val="0pt"/>
          <w:rFonts w:eastAsia="Lucida Sans Unicode"/>
          <w:b w:val="0"/>
          <w:sz w:val="28"/>
          <w:szCs w:val="28"/>
        </w:rPr>
        <w:t>12 742</w:t>
      </w:r>
      <w:r w:rsidRPr="00C2448E">
        <w:rPr>
          <w:rStyle w:val="0pt"/>
          <w:rFonts w:eastAsia="Lucida Sans Unicode"/>
          <w:sz w:val="28"/>
          <w:szCs w:val="28"/>
        </w:rPr>
        <w:t xml:space="preserve"> 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км. Это </w:t>
      </w:r>
      <w:r w:rsidRPr="00C2448E">
        <w:rPr>
          <w:rStyle w:val="0pt"/>
          <w:rFonts w:eastAsia="Lucida Sans Unicode"/>
          <w:b w:val="0"/>
          <w:sz w:val="28"/>
          <w:szCs w:val="28"/>
        </w:rPr>
        <w:t>40000</w:t>
      </w:r>
      <w:r>
        <w:rPr>
          <w:sz w:val="28"/>
          <w:szCs w:val="28"/>
        </w:rPr>
        <w:t xml:space="preserve"> км/π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, так как метр в прошлом определялся, как </w:t>
      </w:r>
      <w:r w:rsidRPr="00C2448E">
        <w:rPr>
          <w:rStyle w:val="0pt"/>
          <w:rFonts w:eastAsia="Lucida Sans Unicode"/>
          <w:b w:val="0"/>
          <w:sz w:val="28"/>
          <w:szCs w:val="28"/>
        </w:rPr>
        <w:t>1/10</w:t>
      </w:r>
      <w:r>
        <w:rPr>
          <w:rStyle w:val="0pt"/>
          <w:rFonts w:eastAsia="Lucida Sans Unicode"/>
          <w:b w:val="0"/>
          <w:sz w:val="28"/>
          <w:szCs w:val="28"/>
        </w:rPr>
        <w:t xml:space="preserve"> 000 </w:t>
      </w:r>
      <w:proofErr w:type="spellStart"/>
      <w:r>
        <w:rPr>
          <w:rStyle w:val="0pt"/>
          <w:rFonts w:eastAsia="Lucida Sans Unicode"/>
          <w:b w:val="0"/>
          <w:sz w:val="28"/>
          <w:szCs w:val="28"/>
        </w:rPr>
        <w:t>000</w:t>
      </w:r>
      <w:proofErr w:type="spellEnd"/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 расстояния от экватора до северного полюса через Париж. Вращение Земли создаёт экваториальную выпуклость, поэтому экваториальный диаметр на </w:t>
      </w:r>
      <w:r w:rsidRPr="00C2448E">
        <w:rPr>
          <w:rStyle w:val="0pt"/>
          <w:rFonts w:eastAsia="Lucida Sans Unicode"/>
          <w:b w:val="0"/>
          <w:sz w:val="28"/>
          <w:szCs w:val="28"/>
        </w:rPr>
        <w:t>43</w:t>
      </w:r>
      <w:r w:rsidRPr="00C2448E">
        <w:rPr>
          <w:rStyle w:val="0pt"/>
          <w:rFonts w:eastAsia="Lucida Sans Unicode"/>
          <w:sz w:val="28"/>
          <w:szCs w:val="28"/>
        </w:rPr>
        <w:t xml:space="preserve"> 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>км больше, чем диаметр между полюсами планеты.</w:t>
      </w:r>
    </w:p>
    <w:p w:rsidR="008809BE" w:rsidRPr="00C2448E" w:rsidRDefault="008809BE" w:rsidP="008809BE">
      <w:pPr>
        <w:pStyle w:val="1"/>
        <w:shd w:val="clear" w:color="auto" w:fill="auto"/>
        <w:spacing w:before="0" w:line="240" w:lineRule="auto"/>
        <w:ind w:left="40" w:right="60" w:firstLine="660"/>
        <w:rPr>
          <w:rFonts w:ascii="Times New Roman" w:hAnsi="Times New Roman"/>
          <w:sz w:val="28"/>
          <w:szCs w:val="28"/>
        </w:rPr>
      </w:pP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>Планета Земля состоит из тонкой твердой оболочки (кора толщиной 10-100 км), окруженной мощной водной гидросферой и плотной атмосферой. Недра Земли разделяются на три основных области: кору, мантию и ядро. Кора Земли представляет собою верхнюю часть твердой оболочки Земли толщиной от одного (под океанами) до нескольких десятков км</w:t>
      </w:r>
      <w:proofErr w:type="gramStart"/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>.</w:t>
      </w:r>
      <w:proofErr w:type="gramEnd"/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 (</w:t>
      </w:r>
      <w:proofErr w:type="gramStart"/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>п</w:t>
      </w:r>
      <w:proofErr w:type="gramEnd"/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од материками). Она состоит из осадочных слоев и хорошо известных минералов и горных пород. Более глубокие ее слои состоят из различных базальтов. Под корой находится твердый силикатный слой (предположительно из оливина), называемый мантией, толщиной </w:t>
      </w:r>
      <w:r w:rsidRPr="00C2448E">
        <w:rPr>
          <w:rStyle w:val="0pt"/>
          <w:rFonts w:eastAsia="Lucida Sans Unicode"/>
          <w:b w:val="0"/>
          <w:sz w:val="28"/>
          <w:szCs w:val="28"/>
        </w:rPr>
        <w:t>1-3</w:t>
      </w:r>
      <w:r w:rsidRPr="00C2448E">
        <w:rPr>
          <w:rStyle w:val="0pt"/>
          <w:rFonts w:eastAsia="Lucida Sans Unicode"/>
          <w:sz w:val="28"/>
          <w:szCs w:val="28"/>
        </w:rPr>
        <w:t xml:space="preserve"> 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>тыс. км, он окружает жидкую часть ядра, центральная часть которого диаметром около 2000 км твердая.</w:t>
      </w:r>
    </w:p>
    <w:p w:rsidR="008809BE" w:rsidRPr="00C2448E" w:rsidRDefault="008809BE" w:rsidP="008809BE">
      <w:pPr>
        <w:pStyle w:val="1"/>
        <w:shd w:val="clear" w:color="auto" w:fill="auto"/>
        <w:spacing w:before="0" w:line="240" w:lineRule="auto"/>
        <w:ind w:left="40" w:right="60" w:firstLine="660"/>
        <w:rPr>
          <w:rFonts w:ascii="Times New Roman" w:hAnsi="Times New Roman"/>
          <w:sz w:val="28"/>
          <w:szCs w:val="28"/>
        </w:rPr>
        <w:sectPr w:rsidR="008809BE" w:rsidRPr="00C2448E" w:rsidSect="00A75CEC">
          <w:headerReference w:type="default" r:id="rId5"/>
          <w:pgSz w:w="11909" w:h="16838"/>
          <w:pgMar w:top="1134" w:right="850" w:bottom="1134" w:left="1701" w:header="567" w:footer="567" w:gutter="0"/>
          <w:cols w:space="720"/>
          <w:noEndnote/>
          <w:titlePg/>
          <w:docGrid w:linePitch="360"/>
        </w:sectPr>
      </w:pP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Земля, как и большинство других планет, окружена газовой оболочкой - атмосферой, которая состоит, в основном, из азота и кислорода. Ни одна другая планета не обладает атмосферой с таким химическим составом, как у Земли. Считается, что он возник в результате длительной химической и биологической эволюции. Атмосфера Земли делится на несколько областей в соответствии с изменением температуры, химического состава, физического состояния и степенью ионизации молекул и атомов воздуха. Плотные, пригодные для дыхания слои земной атмосферы имеют толщину не более </w:t>
      </w:r>
      <w:r>
        <w:rPr>
          <w:rStyle w:val="0pt"/>
          <w:rFonts w:eastAsia="Lucida Sans Unicode"/>
          <w:b w:val="0"/>
          <w:sz w:val="28"/>
          <w:szCs w:val="28"/>
        </w:rPr>
        <w:t xml:space="preserve">4 - </w:t>
      </w:r>
      <w:r w:rsidRPr="00C2448E">
        <w:rPr>
          <w:rStyle w:val="0pt"/>
          <w:rFonts w:eastAsia="Lucida Sans Unicode"/>
          <w:b w:val="0"/>
          <w:sz w:val="28"/>
          <w:szCs w:val="28"/>
        </w:rPr>
        <w:t>5</w:t>
      </w:r>
      <w:r w:rsidRPr="00C2448E">
        <w:rPr>
          <w:rStyle w:val="0pt"/>
          <w:rFonts w:eastAsia="Lucida Sans Unicode"/>
          <w:sz w:val="28"/>
          <w:szCs w:val="28"/>
        </w:rPr>
        <w:t xml:space="preserve"> 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км. Выше атмосфера очень разрежена: ее плотность уменьшается примерно в три раза на каждые 8 км подъема. При этом температура воздуха сначала в тропосфере уменьшается до </w:t>
      </w:r>
      <w:r w:rsidRPr="00C2448E">
        <w:rPr>
          <w:rStyle w:val="0pt"/>
          <w:rFonts w:eastAsia="Lucida Sans Unicode"/>
          <w:b w:val="0"/>
          <w:sz w:val="28"/>
          <w:szCs w:val="28"/>
        </w:rPr>
        <w:t>220</w:t>
      </w:r>
      <w:proofErr w:type="gramStart"/>
      <w:r w:rsidRPr="00C2448E">
        <w:rPr>
          <w:rStyle w:val="0pt"/>
          <w:rFonts w:eastAsia="Lucida Sans Unicode"/>
          <w:b w:val="0"/>
          <w:sz w:val="28"/>
          <w:szCs w:val="28"/>
        </w:rPr>
        <w:t xml:space="preserve"> К</w:t>
      </w:r>
      <w:proofErr w:type="gramEnd"/>
      <w:r w:rsidRPr="00C2448E">
        <w:rPr>
          <w:rStyle w:val="0pt"/>
          <w:rFonts w:eastAsia="Lucida Sans Unicode"/>
          <w:sz w:val="28"/>
          <w:szCs w:val="28"/>
        </w:rPr>
        <w:t xml:space="preserve">, 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однако на высоте в несколько десятков километров в стратосфере начинается ее рост до </w:t>
      </w:r>
      <w:r w:rsidRPr="00C2448E">
        <w:rPr>
          <w:rStyle w:val="0pt"/>
          <w:rFonts w:eastAsia="Lucida Sans Unicode"/>
          <w:b w:val="0"/>
          <w:sz w:val="28"/>
          <w:szCs w:val="28"/>
        </w:rPr>
        <w:t>270 К</w:t>
      </w:r>
      <w:r w:rsidRPr="00C2448E">
        <w:rPr>
          <w:rStyle w:val="0pt"/>
          <w:rFonts w:eastAsia="Lucida Sans Unicode"/>
          <w:sz w:val="28"/>
          <w:szCs w:val="28"/>
        </w:rPr>
        <w:t xml:space="preserve"> 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на высоте около </w:t>
      </w:r>
      <w:r w:rsidRPr="00C2448E">
        <w:rPr>
          <w:rStyle w:val="0pt"/>
          <w:rFonts w:eastAsia="Lucida Sans Unicode"/>
          <w:b w:val="0"/>
          <w:sz w:val="28"/>
          <w:szCs w:val="28"/>
        </w:rPr>
        <w:t>50</w:t>
      </w:r>
      <w:r w:rsidRPr="00C2448E">
        <w:rPr>
          <w:rStyle w:val="0pt"/>
          <w:rFonts w:eastAsia="Lucida Sans Unicode"/>
          <w:sz w:val="28"/>
          <w:szCs w:val="28"/>
        </w:rPr>
        <w:t xml:space="preserve"> 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км, где проходит граница со следующим слоем атмосферы - мезосфера (средняя атмосфера). Рост температуры в верхней стратосфере происходит из-за нагревающего действия, поглощаемого здесь ультрафиолетового и рентгеновского солнечного излучения, не проникающего в нижние слои атмосферы. В мезосфере температура снова убывает почти до </w:t>
      </w:r>
      <w:r w:rsidRPr="00C2448E">
        <w:rPr>
          <w:rStyle w:val="0pt"/>
          <w:rFonts w:eastAsia="Lucida Sans Unicode"/>
          <w:b w:val="0"/>
          <w:sz w:val="28"/>
          <w:szCs w:val="28"/>
        </w:rPr>
        <w:t>180</w:t>
      </w:r>
      <w:proofErr w:type="gramStart"/>
      <w:r w:rsidRPr="00C2448E">
        <w:rPr>
          <w:rStyle w:val="0pt"/>
          <w:rFonts w:eastAsia="Lucida Sans Unicode"/>
          <w:sz w:val="28"/>
          <w:szCs w:val="28"/>
        </w:rPr>
        <w:t xml:space="preserve"> 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>К</w:t>
      </w:r>
      <w:proofErr w:type="gramEnd"/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>, после</w:t>
      </w:r>
    </w:p>
    <w:p w:rsidR="008809BE" w:rsidRPr="00C2448E" w:rsidRDefault="008809BE" w:rsidP="008809BE">
      <w:pPr>
        <w:pStyle w:val="1"/>
        <w:shd w:val="clear" w:color="auto" w:fill="auto"/>
        <w:spacing w:before="0" w:line="240" w:lineRule="auto"/>
        <w:ind w:left="40" w:right="20"/>
        <w:rPr>
          <w:rFonts w:ascii="Times New Roman" w:hAnsi="Times New Roman"/>
          <w:sz w:val="28"/>
          <w:szCs w:val="28"/>
        </w:rPr>
      </w:pP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lastRenderedPageBreak/>
        <w:t xml:space="preserve">чего выше 180 км в термосфере </w:t>
      </w:r>
      <w:proofErr w:type="gramStart"/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>начинается ее очень сильный рост до значений более 1000 К. На высотах свыше 1000 км термосфера переходит</w:t>
      </w:r>
      <w:proofErr w:type="gramEnd"/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 в экзосферу, из которой происходит диссипация атмосферных газов в межпланетное космическое пространство. С повышением температуры связана ионизация атмосферных газов - возникновение электропроводящих слоев, которые в целом принято называть земной ионосферой.</w:t>
      </w:r>
    </w:p>
    <w:p w:rsidR="00F71445" w:rsidRDefault="008809BE" w:rsidP="008809BE">
      <w:pPr>
        <w:pStyle w:val="1"/>
        <w:shd w:val="clear" w:color="auto" w:fill="auto"/>
        <w:spacing w:before="0" w:line="240" w:lineRule="auto"/>
        <w:ind w:left="40" w:right="20" w:firstLine="580"/>
      </w:pP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>Важной особенностью Земли является большое количество воды, постоянно находящейся в разных пропорциях во всех трех агрегатных состояниях - газообразном (водяные пары в атмосфере), жидком (реки, озера, моря, океаны и, в меньшей степени, атмосфера) и твердом (снег и лед, главным образом в ледниках). Благодаря водному балансу общее количество воды на Земле должно сохраняться. Мировой океан занимает большую часть поверхности Земли (361,1 млн. км</w:t>
      </w:r>
      <w:proofErr w:type="gramStart"/>
      <w:r w:rsidRPr="00C2448E">
        <w:rPr>
          <w:rFonts w:ascii="Times New Roman" w:hAnsi="Times New Roman"/>
          <w:color w:val="000000"/>
          <w:spacing w:val="0"/>
          <w:sz w:val="28"/>
          <w:szCs w:val="28"/>
          <w:vertAlign w:val="superscript"/>
        </w:rPr>
        <w:t>2</w:t>
      </w:r>
      <w:proofErr w:type="gramEnd"/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 или 70,8% площади поверхности Земли), его средняя глубина составляет около 3800 м, наибольшая - 11 022 м (Марианская впадина в Тихом океане), объем воды 1370 млн. км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  <w:vertAlign w:val="superscript"/>
        </w:rPr>
        <w:t>3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>, средняя соленость 35 г/л. Площадь современных ледников около 11% поверхность суши, которая составляет 149,1 млн. км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  <w:vertAlign w:val="superscript"/>
        </w:rPr>
        <w:t>2</w:t>
      </w:r>
      <w:r w:rsidRPr="00C2448E">
        <w:rPr>
          <w:rFonts w:ascii="Times New Roman" w:hAnsi="Times New Roman"/>
          <w:color w:val="000000"/>
          <w:spacing w:val="0"/>
          <w:sz w:val="28"/>
          <w:szCs w:val="28"/>
        </w:rPr>
        <w:t xml:space="preserve"> (29,2%). Суша поднимается над уровнем Мирового океана в среднем на 875 м (наибольшая высота 8848 м - вершина Джомолунгма в Гималаях). Считается, что существование осадочных пород, возраст которых (по данным радиоизотопного анализа) превосходит 3,7 млрд. лет, служит доказательством существования на Земле обширных водоемов уже в ту далекую эпоху, когда, предположительно, появились первые живые организмы.</w:t>
      </w:r>
    </w:p>
    <w:sectPr w:rsidR="00F71445" w:rsidSect="00F71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B5D" w:rsidRDefault="008809BE">
    <w:pPr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11A74"/>
    <w:multiLevelType w:val="hybridMultilevel"/>
    <w:tmpl w:val="A9B2939C"/>
    <w:lvl w:ilvl="0" w:tplc="C9A08F9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/>
  <w:rsids>
    <w:rsidRoot w:val="008809BE"/>
    <w:rsid w:val="008809BE"/>
    <w:rsid w:val="00F714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9BE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2">
    <w:name w:val="Style42"/>
    <w:basedOn w:val="a"/>
    <w:uiPriority w:val="99"/>
    <w:rsid w:val="008809BE"/>
    <w:pPr>
      <w:spacing w:line="250" w:lineRule="exact"/>
      <w:jc w:val="center"/>
    </w:pPr>
  </w:style>
  <w:style w:type="character" w:customStyle="1" w:styleId="FontStyle389">
    <w:name w:val="Font Style389"/>
    <w:uiPriority w:val="99"/>
    <w:rsid w:val="008809BE"/>
    <w:rPr>
      <w:rFonts w:ascii="Arial" w:hAnsi="Arial" w:cs="Arial"/>
      <w:b/>
      <w:bCs/>
      <w:color w:val="000000"/>
      <w:sz w:val="20"/>
      <w:szCs w:val="20"/>
    </w:rPr>
  </w:style>
  <w:style w:type="character" w:customStyle="1" w:styleId="a3">
    <w:name w:val="Основной текст_"/>
    <w:link w:val="1"/>
    <w:rsid w:val="008809BE"/>
    <w:rPr>
      <w:rFonts w:ascii="Lucida Sans Unicode" w:eastAsia="Lucida Sans Unicode" w:hAnsi="Lucida Sans Unicode" w:cs="Lucida Sans Unicode"/>
      <w:spacing w:val="-10"/>
      <w:shd w:val="clear" w:color="auto" w:fill="FFFFFF"/>
    </w:rPr>
  </w:style>
  <w:style w:type="paragraph" w:customStyle="1" w:styleId="1">
    <w:name w:val="Основной текст1"/>
    <w:basedOn w:val="a"/>
    <w:link w:val="a3"/>
    <w:rsid w:val="008809BE"/>
    <w:pPr>
      <w:shd w:val="clear" w:color="auto" w:fill="FFFFFF"/>
      <w:autoSpaceDE/>
      <w:autoSpaceDN/>
      <w:adjustRightInd/>
      <w:spacing w:before="300" w:line="269" w:lineRule="exact"/>
      <w:ind w:firstLine="600"/>
      <w:jc w:val="both"/>
    </w:pPr>
    <w:rPr>
      <w:rFonts w:ascii="Lucida Sans Unicode" w:eastAsia="Lucida Sans Unicode" w:hAnsi="Lucida Sans Unicode" w:cs="Lucida Sans Unicode"/>
      <w:spacing w:val="-10"/>
      <w:sz w:val="22"/>
      <w:szCs w:val="22"/>
      <w:lang w:eastAsia="en-US"/>
    </w:rPr>
  </w:style>
  <w:style w:type="character" w:customStyle="1" w:styleId="0pt">
    <w:name w:val="Основной текст + Полужирный;Интервал 0 pt"/>
    <w:rsid w:val="008809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594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2020-09-09T02:54:00Z</dcterms:created>
  <dcterms:modified xsi:type="dcterms:W3CDTF">2020-09-09T02:54:00Z</dcterms:modified>
</cp:coreProperties>
</file>